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26" w:rsidRPr="000C661C" w:rsidRDefault="00D74717" w:rsidP="000C661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  <w:r>
        <w:rPr>
          <w:rFonts w:ascii="Monotype Corsiva" w:eastAsia="Calibri" w:hAnsi="Monotype Corsiva" w:cs="Times New Roman"/>
          <w:b/>
          <w:sz w:val="40"/>
          <w:szCs w:val="72"/>
          <w:lang w:eastAsia="ru-RU"/>
        </w:rPr>
        <w:t xml:space="preserve">Государственное </w:t>
      </w:r>
      <w:r w:rsidR="00366526" w:rsidRPr="000C661C">
        <w:rPr>
          <w:rFonts w:ascii="Monotype Corsiva" w:eastAsia="Calibri" w:hAnsi="Monotype Corsiva" w:cs="Times New Roman"/>
          <w:b/>
          <w:sz w:val="40"/>
          <w:szCs w:val="72"/>
          <w:lang w:eastAsia="ru-RU"/>
        </w:rPr>
        <w:t>учреждение образования</w:t>
      </w:r>
    </w:p>
    <w:p w:rsidR="00366526" w:rsidRPr="000C661C" w:rsidRDefault="00366526" w:rsidP="000C661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  <w:r w:rsidRPr="000C661C">
        <w:rPr>
          <w:rFonts w:ascii="Monotype Corsiva" w:eastAsia="Calibri" w:hAnsi="Monotype Corsiva" w:cs="Times New Roman"/>
          <w:b/>
          <w:sz w:val="40"/>
          <w:szCs w:val="72"/>
          <w:lang w:eastAsia="ru-RU"/>
        </w:rPr>
        <w:t>«Воложинский районный центр</w:t>
      </w:r>
    </w:p>
    <w:p w:rsidR="00366526" w:rsidRPr="000C661C" w:rsidRDefault="000C661C" w:rsidP="000C661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  <w:r>
        <w:rPr>
          <w:rFonts w:ascii="Monotype Corsiva" w:eastAsia="Calibri" w:hAnsi="Monotype Corsiva" w:cs="Times New Roman"/>
          <w:b/>
          <w:sz w:val="40"/>
          <w:szCs w:val="72"/>
          <w:lang w:eastAsia="ru-RU"/>
        </w:rPr>
        <w:t>к</w:t>
      </w:r>
      <w:r w:rsidR="00366526" w:rsidRPr="000C661C">
        <w:rPr>
          <w:rFonts w:ascii="Monotype Corsiva" w:eastAsia="Calibri" w:hAnsi="Monotype Corsiva" w:cs="Times New Roman"/>
          <w:b/>
          <w:sz w:val="40"/>
          <w:szCs w:val="72"/>
          <w:lang w:eastAsia="ru-RU"/>
        </w:rPr>
        <w:t>оррекционно-развивающего обучения и реабилитации»</w:t>
      </w: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8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56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56"/>
          <w:szCs w:val="72"/>
          <w:lang w:eastAsia="ru-RU"/>
        </w:rPr>
      </w:pPr>
      <w:r w:rsidRPr="000C661C">
        <w:rPr>
          <w:rFonts w:ascii="Monotype Corsiva" w:hAnsi="Monotype Corsiv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31A0A5" wp14:editId="50ECDC64">
            <wp:simplePos x="0" y="0"/>
            <wp:positionH relativeFrom="column">
              <wp:posOffset>1350530</wp:posOffset>
            </wp:positionH>
            <wp:positionV relativeFrom="paragraph">
              <wp:posOffset>15644</wp:posOffset>
            </wp:positionV>
            <wp:extent cx="4261485" cy="3324860"/>
            <wp:effectExtent l="0" t="0" r="5715" b="8890"/>
            <wp:wrapTight wrapText="bothSides">
              <wp:wrapPolygon edited="0">
                <wp:start x="9559" y="0"/>
                <wp:lineTo x="6952" y="371"/>
                <wp:lineTo x="2317" y="1609"/>
                <wp:lineTo x="2317" y="2104"/>
                <wp:lineTo x="772" y="2723"/>
                <wp:lineTo x="676" y="3218"/>
                <wp:lineTo x="1255" y="4084"/>
                <wp:lineTo x="676" y="4455"/>
                <wp:lineTo x="676" y="4827"/>
                <wp:lineTo x="1448" y="6064"/>
                <wp:lineTo x="0" y="6064"/>
                <wp:lineTo x="0" y="7054"/>
                <wp:lineTo x="772" y="8044"/>
                <wp:lineTo x="386" y="8787"/>
                <wp:lineTo x="483" y="9282"/>
                <wp:lineTo x="966" y="10024"/>
                <wp:lineTo x="386" y="12500"/>
                <wp:lineTo x="579" y="17945"/>
                <wp:lineTo x="0" y="19430"/>
                <wp:lineTo x="0" y="20544"/>
                <wp:lineTo x="3959" y="21410"/>
                <wp:lineTo x="6469" y="21534"/>
                <wp:lineTo x="11104" y="21534"/>
                <wp:lineTo x="14484" y="21410"/>
                <wp:lineTo x="17284" y="20668"/>
                <wp:lineTo x="17187" y="19925"/>
                <wp:lineTo x="19312" y="19925"/>
                <wp:lineTo x="20470" y="19183"/>
                <wp:lineTo x="20277" y="17945"/>
                <wp:lineTo x="21532" y="17079"/>
                <wp:lineTo x="21532" y="6312"/>
                <wp:lineTo x="20470" y="6064"/>
                <wp:lineTo x="21050" y="4084"/>
                <wp:lineTo x="21146" y="3465"/>
                <wp:lineTo x="19794" y="2475"/>
                <wp:lineTo x="18249" y="1733"/>
                <wp:lineTo x="12649" y="248"/>
                <wp:lineTo x="10718" y="0"/>
                <wp:lineTo x="9559" y="0"/>
              </wp:wrapPolygon>
            </wp:wrapTight>
            <wp:docPr id="2" name="Рисунок 2" descr="kn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56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56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56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0"/>
          <w:szCs w:val="72"/>
          <w:lang w:eastAsia="ru-RU"/>
        </w:rPr>
      </w:pPr>
      <w:r w:rsidRPr="000C661C">
        <w:rPr>
          <w:rFonts w:ascii="Monotype Corsiva" w:eastAsia="Calibri" w:hAnsi="Monotype Corsiva" w:cs="Times New Roman"/>
          <w:b/>
          <w:sz w:val="40"/>
          <w:szCs w:val="72"/>
          <w:lang w:eastAsia="ru-RU"/>
        </w:rPr>
        <w:t>Информационный буклет</w:t>
      </w:r>
    </w:p>
    <w:p w:rsidR="00366526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56"/>
          <w:szCs w:val="72"/>
          <w:lang w:eastAsia="ru-RU"/>
        </w:rPr>
      </w:pPr>
    </w:p>
    <w:p w:rsidR="00E553D4" w:rsidRPr="000C661C" w:rsidRDefault="00E553D4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56"/>
          <w:szCs w:val="72"/>
          <w:lang w:eastAsia="ru-RU"/>
        </w:rPr>
      </w:pPr>
    </w:p>
    <w:p w:rsidR="00366526" w:rsidRPr="00E818DF" w:rsidRDefault="00366526" w:rsidP="000C661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96"/>
          <w:szCs w:val="72"/>
          <w:lang w:eastAsia="ru-RU"/>
        </w:rPr>
      </w:pPr>
      <w:r w:rsidRPr="00E818DF">
        <w:rPr>
          <w:rFonts w:ascii="Monotype Corsiva" w:eastAsia="Calibri" w:hAnsi="Monotype Corsiva" w:cs="Times New Roman"/>
          <w:b/>
          <w:sz w:val="72"/>
          <w:szCs w:val="72"/>
          <w:lang w:eastAsia="ru-RU"/>
        </w:rPr>
        <w:t>КУДА ПОЙТИ УЧИТЬСЯ?</w:t>
      </w: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48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E553D4" w:rsidRDefault="00366526" w:rsidP="00E553D4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72"/>
          <w:lang w:eastAsia="ru-RU"/>
        </w:rPr>
      </w:pPr>
      <w:r w:rsidRPr="000C661C">
        <w:rPr>
          <w:rFonts w:ascii="Monotype Corsiva" w:eastAsia="Calibri" w:hAnsi="Monotype Corsiva" w:cs="Times New Roman"/>
          <w:b/>
          <w:sz w:val="32"/>
          <w:szCs w:val="72"/>
          <w:lang w:eastAsia="ru-RU"/>
        </w:rPr>
        <w:t>Во</w:t>
      </w:r>
      <w:r w:rsidR="008011DE">
        <w:rPr>
          <w:rFonts w:ascii="Monotype Corsiva" w:eastAsia="Calibri" w:hAnsi="Monotype Corsiva" w:cs="Times New Roman"/>
          <w:b/>
          <w:sz w:val="32"/>
          <w:szCs w:val="72"/>
          <w:lang w:eastAsia="ru-RU"/>
        </w:rPr>
        <w:t>ложин, 2023</w:t>
      </w: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p w:rsidR="00366526" w:rsidRPr="000C661C" w:rsidRDefault="00366526" w:rsidP="000C661C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4"/>
          <w:szCs w:val="72"/>
          <w:lang w:eastAsia="ru-RU"/>
        </w:rPr>
      </w:pPr>
    </w:p>
    <w:tbl>
      <w:tblPr>
        <w:tblW w:w="10627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4101"/>
        <w:gridCol w:w="5754"/>
      </w:tblGrid>
      <w:tr w:rsidR="00137C50" w:rsidRPr="00E553D4" w:rsidTr="00E553D4">
        <w:tc>
          <w:tcPr>
            <w:tcW w:w="772" w:type="dxa"/>
            <w:vAlign w:val="center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101" w:type="dxa"/>
            <w:vAlign w:val="center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Название учебного заведения</w:t>
            </w:r>
            <w:r w:rsidR="001E5E15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 адрес, контактные телефоны</w:t>
            </w:r>
          </w:p>
        </w:tc>
        <w:tc>
          <w:tcPr>
            <w:tcW w:w="5754" w:type="dxa"/>
            <w:vAlign w:val="center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Наименование учебной специальности, единичной квалификации</w:t>
            </w:r>
          </w:p>
        </w:tc>
      </w:tr>
      <w:tr w:rsidR="00137C50" w:rsidRPr="00E553D4" w:rsidTr="00E553D4">
        <w:trPr>
          <w:trHeight w:val="1552"/>
        </w:trPr>
        <w:tc>
          <w:tcPr>
            <w:tcW w:w="772" w:type="dxa"/>
            <w:vAlign w:val="center"/>
          </w:tcPr>
          <w:p w:rsidR="00366526" w:rsidRPr="00E553D4" w:rsidRDefault="00366526" w:rsidP="00E55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01" w:type="dxa"/>
          </w:tcPr>
          <w:p w:rsidR="00606F7E" w:rsidRPr="00E553D4" w:rsidRDefault="000B0BF0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УО 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«Борисовский государственный строи</w:t>
            </w:r>
            <w:r w:rsidR="00606F7E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тельный</w:t>
            </w: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 колледж</w:t>
            </w:r>
            <w:r w:rsidR="00606F7E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»,</w:t>
            </w:r>
          </w:p>
          <w:p w:rsidR="00366526" w:rsidRPr="00E553D4" w:rsidRDefault="00606F7E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Минская область,</w:t>
            </w:r>
          </w:p>
          <w:p w:rsidR="00606F7E" w:rsidRPr="00E553D4" w:rsidRDefault="00DA118D" w:rsidP="000C66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  <w:lang w:val="ru-RU"/>
              </w:rPr>
            </w:pPr>
            <w:r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г.</w:t>
            </w:r>
            <w:r w:rsidR="000B0BF0">
              <w:rPr>
                <w:rFonts w:ascii="Monotype Corsiva" w:hAnsi="Monotype Corsiva"/>
                <w:sz w:val="32"/>
                <w:szCs w:val="32"/>
                <w:lang w:val="ru-RU"/>
              </w:rPr>
              <w:t> </w:t>
            </w:r>
            <w:r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Борисов,</w:t>
            </w:r>
          </w:p>
          <w:p w:rsidR="00DA118D" w:rsidRPr="00E553D4" w:rsidRDefault="00DA118D" w:rsidP="000C66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  <w:lang w:val="ru-RU"/>
              </w:rPr>
            </w:pPr>
            <w:r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ул.</w:t>
            </w:r>
            <w:r w:rsidRPr="00E553D4">
              <w:rPr>
                <w:rFonts w:ascii="Monotype Corsiva" w:hAnsi="Monotype Corsiva"/>
                <w:sz w:val="32"/>
                <w:szCs w:val="32"/>
              </w:rPr>
              <w:t> </w:t>
            </w:r>
            <w:r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 xml:space="preserve"> Почтовая,</w:t>
            </w:r>
            <w:r w:rsidR="00B96111">
              <w:rPr>
                <w:rFonts w:ascii="Monotype Corsiva" w:hAnsi="Monotype Corsiva"/>
                <w:sz w:val="32"/>
                <w:szCs w:val="32"/>
              </w:rPr>
              <w:t> </w:t>
            </w:r>
            <w:r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44</w:t>
            </w:r>
          </w:p>
          <w:p w:rsidR="00606F7E" w:rsidRPr="00E553D4" w:rsidRDefault="00DA118D" w:rsidP="000C66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  <w:lang w:val="ru-RU"/>
              </w:rPr>
            </w:pPr>
            <w:r w:rsidRPr="00E553D4">
              <w:rPr>
                <w:rStyle w:val="a4"/>
                <w:rFonts w:ascii="Monotype Corsiva" w:hAnsi="Monotype Corsiva"/>
                <w:b w:val="0"/>
                <w:sz w:val="32"/>
                <w:szCs w:val="32"/>
                <w:lang w:val="ru-RU"/>
              </w:rPr>
              <w:t>Контактные телефоны:</w:t>
            </w:r>
          </w:p>
          <w:p w:rsidR="00606F7E" w:rsidRPr="00E553D4" w:rsidRDefault="000B0BF0" w:rsidP="000C66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  <w:lang w:val="ru-RU"/>
              </w:rPr>
            </w:pPr>
            <w:r>
              <w:rPr>
                <w:rFonts w:ascii="Monotype Corsiva" w:hAnsi="Monotype Corsiva"/>
                <w:sz w:val="32"/>
                <w:szCs w:val="32"/>
                <w:lang w:val="ru-RU"/>
              </w:rPr>
              <w:t>8 (0177</w:t>
            </w:r>
            <w:r w:rsidR="008930B9"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 xml:space="preserve">) </w:t>
            </w:r>
            <w:r>
              <w:rPr>
                <w:rFonts w:ascii="Monotype Corsiva" w:hAnsi="Monotype Corsiva"/>
                <w:sz w:val="32"/>
                <w:szCs w:val="32"/>
                <w:lang w:val="ru-RU"/>
              </w:rPr>
              <w:t>7</w:t>
            </w:r>
            <w:r w:rsidR="008930B9"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3</w:t>
            </w:r>
            <w:r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-</w:t>
            </w:r>
            <w:r>
              <w:rPr>
                <w:rFonts w:ascii="Monotype Corsiva" w:hAnsi="Monotype Corsiva"/>
                <w:sz w:val="32"/>
                <w:szCs w:val="32"/>
                <w:lang w:val="ru-RU"/>
              </w:rPr>
              <w:t>47-44</w:t>
            </w:r>
            <w:r w:rsidR="00DA118D"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,</w:t>
            </w:r>
            <w:r w:rsidR="00E818DF"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  <w:lang w:val="ru-RU"/>
              </w:rPr>
              <w:t>7</w:t>
            </w:r>
            <w:r w:rsidR="008930B9"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3</w:t>
            </w:r>
            <w:r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-</w:t>
            </w:r>
            <w:r w:rsidR="00DA118D" w:rsidRPr="00E553D4">
              <w:rPr>
                <w:rFonts w:ascii="Monotype Corsiva" w:hAnsi="Monotype Corsiva"/>
                <w:sz w:val="32"/>
                <w:szCs w:val="32"/>
                <w:lang w:val="ru-RU"/>
              </w:rPr>
              <w:t>4</w:t>
            </w:r>
            <w:r>
              <w:rPr>
                <w:rFonts w:ascii="Monotype Corsiva" w:hAnsi="Monotype Corsiva"/>
                <w:sz w:val="32"/>
                <w:szCs w:val="32"/>
                <w:lang w:val="ru-RU"/>
              </w:rPr>
              <w:t>6-10</w:t>
            </w:r>
          </w:p>
          <w:p w:rsidR="000B0BF0" w:rsidRDefault="000C661C" w:rsidP="00E818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E553D4">
              <w:rPr>
                <w:rStyle w:val="a4"/>
                <w:rFonts w:ascii="Monotype Corsiva" w:hAnsi="Monotype Corsiva"/>
                <w:b w:val="0"/>
                <w:sz w:val="32"/>
                <w:szCs w:val="32"/>
                <w:lang w:val="ru-RU"/>
              </w:rPr>
              <w:t>А</w:t>
            </w:r>
            <w:r w:rsidR="000B0BF0">
              <w:rPr>
                <w:rStyle w:val="a4"/>
                <w:rFonts w:ascii="Monotype Corsiva" w:hAnsi="Monotype Corsiva"/>
                <w:b w:val="0"/>
                <w:sz w:val="32"/>
                <w:szCs w:val="32"/>
                <w:lang w:val="ru-RU"/>
              </w:rPr>
              <w:t xml:space="preserve">дрес электронной </w:t>
            </w:r>
            <w:r w:rsidRPr="00E553D4">
              <w:rPr>
                <w:rStyle w:val="a4"/>
                <w:rFonts w:ascii="Monotype Corsiva" w:hAnsi="Monotype Corsiva"/>
                <w:b w:val="0"/>
                <w:sz w:val="32"/>
                <w:szCs w:val="32"/>
                <w:lang w:val="ru-RU"/>
              </w:rPr>
              <w:t>почты</w:t>
            </w:r>
            <w:r w:rsidR="00DA118D" w:rsidRPr="00E553D4">
              <w:rPr>
                <w:rStyle w:val="a4"/>
                <w:rFonts w:ascii="Monotype Corsiva" w:hAnsi="Monotype Corsiva"/>
                <w:b w:val="0"/>
                <w:sz w:val="32"/>
                <w:szCs w:val="32"/>
                <w:lang w:val="ru-RU"/>
              </w:rPr>
              <w:t>:</w:t>
            </w:r>
            <w:r w:rsidR="00DA118D" w:rsidRPr="00E553D4">
              <w:rPr>
                <w:rFonts w:ascii="Monotype Corsiva" w:hAnsi="Monotype Corsiva"/>
                <w:b/>
                <w:sz w:val="32"/>
                <w:szCs w:val="32"/>
              </w:rPr>
              <w:t> </w:t>
            </w:r>
          </w:p>
          <w:p w:rsidR="00E818DF" w:rsidRDefault="009E0DF0" w:rsidP="00E818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Monotype Corsiva" w:hAnsi="Monotype Corsiva"/>
                <w:b/>
                <w:color w:val="auto"/>
                <w:sz w:val="32"/>
                <w:szCs w:val="32"/>
                <w:u w:val="none"/>
              </w:rPr>
            </w:pPr>
            <w:hyperlink r:id="rId9" w:tgtFrame="_blank" w:history="1">
              <w:r w:rsidR="00DA118D" w:rsidRPr="00E553D4">
                <w:rPr>
                  <w:rStyle w:val="a5"/>
                  <w:rFonts w:ascii="Monotype Corsiva" w:hAnsi="Monotype Corsiva"/>
                  <w:b/>
                  <w:color w:val="auto"/>
                  <w:sz w:val="32"/>
                  <w:szCs w:val="32"/>
                  <w:u w:val="none"/>
                  <w:lang w:val="ru-RU"/>
                </w:rPr>
                <w:t>62@</w:t>
              </w:r>
              <w:r w:rsidR="00DA118D" w:rsidRPr="00E553D4">
                <w:rPr>
                  <w:rStyle w:val="a5"/>
                  <w:rFonts w:ascii="Monotype Corsiva" w:hAnsi="Monotype Corsiva"/>
                  <w:b/>
                  <w:color w:val="auto"/>
                  <w:sz w:val="32"/>
                  <w:szCs w:val="32"/>
                  <w:u w:val="none"/>
                </w:rPr>
                <w:t>bgspl</w:t>
              </w:r>
              <w:r w:rsidR="00DA118D" w:rsidRPr="00E553D4">
                <w:rPr>
                  <w:rStyle w:val="a5"/>
                  <w:rFonts w:ascii="Monotype Corsiva" w:hAnsi="Monotype Corsiva"/>
                  <w:b/>
                  <w:color w:val="auto"/>
                  <w:sz w:val="32"/>
                  <w:szCs w:val="32"/>
                  <w:u w:val="none"/>
                  <w:lang w:val="ru-RU"/>
                </w:rPr>
                <w:t>.</w:t>
              </w:r>
              <w:r w:rsidR="00DA118D" w:rsidRPr="00E553D4">
                <w:rPr>
                  <w:rStyle w:val="a5"/>
                  <w:rFonts w:ascii="Monotype Corsiva" w:hAnsi="Monotype Corsiva"/>
                  <w:b/>
                  <w:color w:val="auto"/>
                  <w:sz w:val="32"/>
                  <w:szCs w:val="32"/>
                  <w:u w:val="none"/>
                </w:rPr>
                <w:t>by</w:t>
              </w:r>
            </w:hyperlink>
          </w:p>
          <w:p w:rsidR="000B0BF0" w:rsidRDefault="000B0BF0" w:rsidP="00E818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32"/>
                <w:szCs w:val="32"/>
                <w:lang w:val="ru-RU"/>
              </w:rPr>
            </w:pPr>
          </w:p>
          <w:p w:rsidR="000B0BF0" w:rsidRDefault="000B0BF0" w:rsidP="00E818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32"/>
                <w:szCs w:val="32"/>
                <w:lang w:val="ru-RU"/>
              </w:rPr>
            </w:pPr>
          </w:p>
          <w:p w:rsidR="000B0BF0" w:rsidRPr="00B96111" w:rsidRDefault="000B0BF0" w:rsidP="00E818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sz w:val="32"/>
                <w:szCs w:val="32"/>
                <w:lang w:val="ru-RU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«отделочные строительные работы: маляр, штукатур»;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«столярные, паркетные и стекольные работы: столяр, плотник»</w:t>
            </w:r>
          </w:p>
        </w:tc>
      </w:tr>
      <w:tr w:rsidR="00137C50" w:rsidRPr="00E553D4" w:rsidTr="00E553D4">
        <w:trPr>
          <w:trHeight w:val="978"/>
        </w:trPr>
        <w:tc>
          <w:tcPr>
            <w:tcW w:w="772" w:type="dxa"/>
            <w:vAlign w:val="center"/>
          </w:tcPr>
          <w:p w:rsidR="00366526" w:rsidRPr="00E553D4" w:rsidRDefault="00366526" w:rsidP="00E55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01" w:type="dxa"/>
          </w:tcPr>
          <w:p w:rsidR="00606F7E" w:rsidRPr="00E553D4" w:rsidRDefault="00091ABA" w:rsidP="00091ABA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УО 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«Вилейский государственный колледж»</w:t>
            </w:r>
            <w:r w:rsidR="003253E7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</w:t>
            </w:r>
          </w:p>
          <w:p w:rsidR="000C661C" w:rsidRPr="00E553D4" w:rsidRDefault="000C661C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Минская область,</w:t>
            </w:r>
          </w:p>
          <w:p w:rsidR="000C661C" w:rsidRPr="00E553D4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г. </w:t>
            </w:r>
            <w:r w:rsidR="000C661C" w:rsidRPr="00E553D4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Вилейка,</w:t>
            </w:r>
          </w:p>
          <w:p w:rsidR="000C661C" w:rsidRPr="00E553D4" w:rsidRDefault="006F4BE5" w:rsidP="000C661C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</w:pPr>
            <w:r w:rsidRPr="000B0BF0">
              <w:rPr>
                <w:rStyle w:val="a4"/>
                <w:rFonts w:ascii="Monotype Corsiva" w:hAnsi="Monotype Corsiva" w:cs="Arial"/>
                <w:b w:val="0"/>
                <w:color w:val="333333"/>
                <w:sz w:val="32"/>
                <w:szCs w:val="32"/>
                <w:shd w:val="clear" w:color="auto" w:fill="FFFFFF"/>
              </w:rPr>
              <w:t>ул. </w:t>
            </w:r>
            <w:r w:rsidRPr="000B0BF0">
              <w:rPr>
                <w:rStyle w:val="a4"/>
                <w:rFonts w:ascii="Monotype Corsiva" w:hAnsi="Monotype Corsiva" w:cs="Arial"/>
                <w:b w:val="0"/>
                <w:color w:val="333333"/>
                <w:sz w:val="32"/>
                <w:szCs w:val="32"/>
                <w:shd w:val="clear" w:color="auto" w:fill="FFFFFF"/>
              </w:rPr>
              <w:t>Водопьянова</w:t>
            </w:r>
            <w:r w:rsidRPr="000B0BF0">
              <w:rPr>
                <w:rStyle w:val="a4"/>
                <w:rFonts w:ascii="Monotype Corsiva" w:hAnsi="Monotype Corsiva" w:cs="Arial"/>
                <w:b w:val="0"/>
                <w:color w:val="333333"/>
                <w:sz w:val="32"/>
                <w:szCs w:val="32"/>
                <w:shd w:val="clear" w:color="auto" w:fill="FFFFFF"/>
              </w:rPr>
              <w:t>, 85</w:t>
            </w:r>
            <w:r>
              <w:rPr>
                <w:rStyle w:val="a4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0C661C" w:rsidRPr="00E553D4">
              <w:rPr>
                <w:rStyle w:val="a4"/>
                <w:rFonts w:ascii="Monotype Corsiva" w:hAnsi="Monotype Corsiva" w:cs="Times New Roman"/>
                <w:b w:val="0"/>
                <w:sz w:val="32"/>
                <w:szCs w:val="32"/>
              </w:rPr>
              <w:t>Контактные телефоны:</w:t>
            </w:r>
          </w:p>
          <w:p w:rsidR="000C661C" w:rsidRPr="006F4BE5" w:rsidRDefault="006F4BE5" w:rsidP="006F4BE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8</w:t>
            </w:r>
            <w:r w:rsidR="008930B9" w:rsidRPr="006F4BE5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(01771) 5</w:t>
            </w:r>
            <w:r w:rsidR="000C661C" w:rsidRPr="006F4BE5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6</w:t>
            </w:r>
            <w:r w:rsidR="008930B9" w:rsidRPr="006F4BE5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-</w:t>
            </w:r>
            <w:r w:rsidR="000C661C" w:rsidRPr="006F4BE5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0-79,</w:t>
            </w:r>
          </w:p>
          <w:p w:rsidR="006F4BE5" w:rsidRDefault="008930B9" w:rsidP="006F4BE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</w:pPr>
            <w:r w:rsidRPr="00E553D4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54-8-76, 5</w:t>
            </w:r>
            <w:r w:rsidR="000C661C" w:rsidRPr="00E553D4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6</w:t>
            </w:r>
            <w:r w:rsidRPr="00E553D4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-</w:t>
            </w:r>
            <w:r w:rsidR="000C661C" w:rsidRPr="00E553D4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>9-96</w:t>
            </w:r>
            <w:r w:rsidR="006F4BE5">
              <w:rPr>
                <w:rFonts w:ascii="Monotype Corsiva" w:eastAsia="Times New Roman" w:hAnsi="Monotype Corsiva" w:cs="Times New Roman"/>
                <w:bCs/>
                <w:spacing w:val="20"/>
                <w:sz w:val="32"/>
                <w:szCs w:val="32"/>
              </w:rPr>
              <w:t xml:space="preserve">, </w:t>
            </w:r>
          </w:p>
          <w:p w:rsidR="000B0BF0" w:rsidRDefault="00137C50" w:rsidP="00E818DF">
            <w:pPr>
              <w:spacing w:after="0" w:line="240" w:lineRule="auto"/>
              <w:jc w:val="both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  <w:r w:rsidRPr="00E553D4"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>Адрес электронной почты</w:t>
            </w:r>
            <w:r w:rsidR="003253E7" w:rsidRPr="00E553D4"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>:</w:t>
            </w:r>
            <w:r w:rsidR="0034336E" w:rsidRPr="00E553D4"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 xml:space="preserve"> </w:t>
            </w:r>
            <w:hyperlink r:id="rId10" w:history="1">
              <w:r w:rsidR="000B0BF0" w:rsidRPr="000B0BF0">
                <w:rPr>
                  <w:rStyle w:val="a5"/>
                  <w:rFonts w:ascii="Monotype Corsiva" w:eastAsia="Times New Roman" w:hAnsi="Monotype Corsiva" w:cs="Arial"/>
                  <w:b/>
                  <w:color w:val="auto"/>
                  <w:sz w:val="32"/>
                  <w:szCs w:val="32"/>
                  <w:u w:val="none"/>
                  <w:lang w:val="en-US"/>
                </w:rPr>
                <w:t>vgptk</w:t>
              </w:r>
              <w:r w:rsidR="000B0BF0" w:rsidRPr="000B0BF0">
                <w:rPr>
                  <w:rStyle w:val="a5"/>
                  <w:rFonts w:ascii="Monotype Corsiva" w:eastAsia="Times New Roman" w:hAnsi="Monotype Corsiva" w:cs="Arial"/>
                  <w:b/>
                  <w:color w:val="auto"/>
                  <w:sz w:val="32"/>
                  <w:szCs w:val="32"/>
                  <w:u w:val="none"/>
                </w:rPr>
                <w:t>@</w:t>
              </w:r>
              <w:r w:rsidR="000B0BF0" w:rsidRPr="000B0BF0">
                <w:rPr>
                  <w:rStyle w:val="a5"/>
                  <w:rFonts w:ascii="Monotype Corsiva" w:eastAsia="Times New Roman" w:hAnsi="Monotype Corsiva" w:cs="Arial"/>
                  <w:b/>
                  <w:color w:val="auto"/>
                  <w:sz w:val="32"/>
                  <w:szCs w:val="32"/>
                  <w:u w:val="none"/>
                  <w:lang w:val="en-US"/>
                </w:rPr>
                <w:t>vilgk</w:t>
              </w:r>
              <w:r w:rsidR="000B0BF0" w:rsidRPr="000B0BF0">
                <w:rPr>
                  <w:rStyle w:val="a5"/>
                  <w:rFonts w:ascii="Monotype Corsiva" w:eastAsia="Times New Roman" w:hAnsi="Monotype Corsiva" w:cs="Arial"/>
                  <w:b/>
                  <w:color w:val="auto"/>
                  <w:sz w:val="32"/>
                  <w:szCs w:val="32"/>
                  <w:u w:val="none"/>
                </w:rPr>
                <w:t>.</w:t>
              </w:r>
              <w:r w:rsidR="000B0BF0" w:rsidRPr="000B0BF0">
                <w:rPr>
                  <w:rStyle w:val="a5"/>
                  <w:rFonts w:ascii="Monotype Corsiva" w:eastAsia="Times New Roman" w:hAnsi="Monotype Corsiva" w:cs="Arial"/>
                  <w:b/>
                  <w:color w:val="auto"/>
                  <w:sz w:val="32"/>
                  <w:szCs w:val="32"/>
                  <w:u w:val="none"/>
                  <w:lang w:val="en-US"/>
                </w:rPr>
                <w:t>by</w:t>
              </w:r>
            </w:hyperlink>
          </w:p>
          <w:p w:rsidR="000B0BF0" w:rsidRDefault="000B0BF0" w:rsidP="00E818DF">
            <w:pPr>
              <w:spacing w:after="0" w:line="240" w:lineRule="auto"/>
              <w:jc w:val="both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0B0BF0" w:rsidRDefault="000B0BF0" w:rsidP="00E818DF">
            <w:pPr>
              <w:spacing w:after="0" w:line="240" w:lineRule="auto"/>
              <w:jc w:val="both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  <w:p w:rsidR="000B0BF0" w:rsidRPr="000B0BF0" w:rsidRDefault="000B0BF0" w:rsidP="00E818DF">
            <w:pPr>
              <w:spacing w:after="0" w:line="240" w:lineRule="auto"/>
              <w:jc w:val="both"/>
              <w:rPr>
                <w:rFonts w:ascii="Monotype Corsiva" w:eastAsia="Times New Roman" w:hAnsi="Monotype Corsiva" w:cs="Arial"/>
                <w:b/>
                <w:sz w:val="32"/>
                <w:szCs w:val="32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«техническое обеспечение с/х работ: слесарь по ремонту с/х машин и оборудования»;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«технология швейного производства: швея»</w:t>
            </w:r>
          </w:p>
        </w:tc>
      </w:tr>
      <w:tr w:rsidR="00137C50" w:rsidRPr="00E553D4" w:rsidTr="00E553D4">
        <w:trPr>
          <w:trHeight w:val="274"/>
        </w:trPr>
        <w:tc>
          <w:tcPr>
            <w:tcW w:w="772" w:type="dxa"/>
            <w:vAlign w:val="center"/>
          </w:tcPr>
          <w:p w:rsidR="00366526" w:rsidRPr="00E553D4" w:rsidRDefault="00366526" w:rsidP="00E55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01" w:type="dxa"/>
          </w:tcPr>
          <w:p w:rsidR="003253E7" w:rsidRPr="00E553D4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EAEAEA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ГУО 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«Воложинский сельскохозяйственный</w:t>
            </w:r>
            <w:r w:rsidR="00091ABA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 колледж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»</w:t>
            </w:r>
            <w:r w:rsidR="00091ABA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</w:t>
            </w:r>
          </w:p>
          <w:p w:rsidR="00091ABA" w:rsidRDefault="00091ABA" w:rsidP="00091ABA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Минская область,</w:t>
            </w:r>
          </w:p>
          <w:p w:rsidR="003253E7" w:rsidRPr="00E553D4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г. </w:t>
            </w:r>
            <w:r w:rsidR="00B074FB" w:rsidRPr="00E553D4">
              <w:rPr>
                <w:rFonts w:ascii="Monotype Corsiva" w:hAnsi="Monotype Corsiva" w:cs="Times New Roman"/>
                <w:sz w:val="32"/>
                <w:szCs w:val="32"/>
              </w:rPr>
              <w:t>Воложин,</w:t>
            </w:r>
          </w:p>
          <w:p w:rsidR="00B96111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ул. </w:t>
            </w:r>
            <w:r w:rsidR="003253E7" w:rsidRPr="00E553D4">
              <w:rPr>
                <w:rFonts w:ascii="Monotype Corsiva" w:hAnsi="Monotype Corsiva" w:cs="Times New Roman"/>
                <w:sz w:val="32"/>
                <w:szCs w:val="32"/>
              </w:rPr>
              <w:t>Луначарского</w:t>
            </w:r>
            <w:r w:rsidR="00B96111">
              <w:rPr>
                <w:rFonts w:ascii="Monotype Corsiva" w:hAnsi="Monotype Corsiva" w:cs="Times New Roman"/>
                <w:sz w:val="32"/>
                <w:szCs w:val="32"/>
              </w:rPr>
              <w:t>,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 </w:t>
            </w:r>
            <w:r w:rsidR="00B96111">
              <w:rPr>
                <w:rFonts w:ascii="Monotype Corsiva" w:hAnsi="Monotype Corsiva" w:cs="Times New Roman"/>
                <w:sz w:val="32"/>
                <w:szCs w:val="32"/>
              </w:rPr>
              <w:t xml:space="preserve">2 </w:t>
            </w:r>
          </w:p>
          <w:p w:rsidR="003253E7" w:rsidRPr="00E553D4" w:rsidRDefault="003253E7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</w:rPr>
              <w:t>Контактные т</w:t>
            </w:r>
            <w:r w:rsidR="00B074FB" w:rsidRPr="00E553D4">
              <w:rPr>
                <w:rFonts w:ascii="Monotype Corsiva" w:hAnsi="Monotype Corsiva" w:cs="Times New Roman"/>
                <w:sz w:val="32"/>
                <w:szCs w:val="32"/>
              </w:rPr>
              <w:t>елефон</w:t>
            </w:r>
            <w:r w:rsidRPr="00E553D4">
              <w:rPr>
                <w:rFonts w:ascii="Monotype Corsiva" w:hAnsi="Monotype Corsiva" w:cs="Times New Roman"/>
                <w:sz w:val="32"/>
                <w:szCs w:val="32"/>
              </w:rPr>
              <w:t>ы</w:t>
            </w:r>
            <w:r w:rsidR="00B074FB" w:rsidRPr="00E553D4">
              <w:rPr>
                <w:rFonts w:ascii="Monotype Corsiva" w:hAnsi="Monotype Corsiva" w:cs="Times New Roman"/>
                <w:sz w:val="32"/>
                <w:szCs w:val="32"/>
              </w:rPr>
              <w:t>:</w:t>
            </w:r>
            <w:r w:rsidR="00B074FB" w:rsidRPr="00E553D4">
              <w:rPr>
                <w:rFonts w:ascii="Monotype Corsiva" w:hAnsi="Monotype Corsiva" w:cs="Times New Roman"/>
                <w:sz w:val="32"/>
                <w:szCs w:val="32"/>
              </w:rPr>
              <w:br/>
              <w:t>8</w:t>
            </w:r>
            <w:r w:rsidR="008930B9" w:rsidRPr="00E553D4">
              <w:rPr>
                <w:rFonts w:ascii="Monotype Corsiva" w:hAnsi="Monotype Corsiva" w:cs="Times New Roman"/>
                <w:sz w:val="32"/>
                <w:szCs w:val="32"/>
              </w:rPr>
              <w:t xml:space="preserve"> (01772) 55-</w:t>
            </w:r>
            <w:r w:rsidR="00192D39" w:rsidRPr="00E553D4">
              <w:rPr>
                <w:rFonts w:ascii="Monotype Corsiva" w:hAnsi="Monotype Corsiva" w:cs="Times New Roman"/>
                <w:sz w:val="32"/>
                <w:szCs w:val="32"/>
              </w:rPr>
              <w:t>1-20</w:t>
            </w:r>
          </w:p>
          <w:p w:rsidR="00E818DF" w:rsidRPr="000B0BF0" w:rsidRDefault="00137C50" w:rsidP="000C661C">
            <w:pPr>
              <w:spacing w:after="0" w:line="240" w:lineRule="auto"/>
              <w:jc w:val="both"/>
              <w:rPr>
                <w:rFonts w:ascii="Monotype Corsiva" w:hAnsi="Monotype Corsiva"/>
                <w:b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</w:rPr>
              <w:t>Адрес электронной</w:t>
            </w:r>
            <w:r w:rsidR="00B074FB" w:rsidRPr="00E553D4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="000C661C" w:rsidRPr="00E553D4">
              <w:rPr>
                <w:rFonts w:ascii="Monotype Corsiva" w:hAnsi="Monotype Corsiva" w:cs="Times New Roman"/>
                <w:sz w:val="32"/>
                <w:szCs w:val="32"/>
              </w:rPr>
              <w:t>почты</w:t>
            </w:r>
            <w:r w:rsidR="00B074FB" w:rsidRPr="00E553D4">
              <w:rPr>
                <w:rFonts w:ascii="Monotype Corsiva" w:hAnsi="Monotype Corsiva" w:cs="Times New Roman"/>
                <w:sz w:val="32"/>
                <w:szCs w:val="32"/>
              </w:rPr>
              <w:t xml:space="preserve">: </w:t>
            </w:r>
            <w:hyperlink r:id="rId11" w:history="1">
              <w:r w:rsidR="000B0BF0" w:rsidRPr="000B0BF0">
                <w:rPr>
                  <w:rStyle w:val="a5"/>
                  <w:rFonts w:ascii="Monotype Corsiva" w:hAnsi="Monotype Corsiva"/>
                  <w:b/>
                  <w:color w:val="auto"/>
                  <w:sz w:val="32"/>
                  <w:szCs w:val="32"/>
                  <w:u w:val="none"/>
                  <w:shd w:val="clear" w:color="auto" w:fill="FFFFFF"/>
                </w:rPr>
                <w:t>vspl@vspl.by</w:t>
              </w:r>
            </w:hyperlink>
          </w:p>
          <w:p w:rsidR="000B0BF0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B0BF0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B0BF0" w:rsidRPr="00E553D4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«технология швейного производства: швея»;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«техническое обеспечение с/х работ: слесарь по ремонту с/х машин и оборудования»</w:t>
            </w:r>
          </w:p>
        </w:tc>
      </w:tr>
      <w:tr w:rsidR="00137C50" w:rsidRPr="00E553D4" w:rsidTr="000B0BF0">
        <w:trPr>
          <w:trHeight w:val="565"/>
        </w:trPr>
        <w:tc>
          <w:tcPr>
            <w:tcW w:w="772" w:type="dxa"/>
            <w:vAlign w:val="center"/>
          </w:tcPr>
          <w:p w:rsidR="00366526" w:rsidRPr="00E553D4" w:rsidRDefault="00366526" w:rsidP="00E553D4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01" w:type="dxa"/>
          </w:tcPr>
          <w:p w:rsidR="00DA118D" w:rsidRPr="00E553D4" w:rsidRDefault="00091ABA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УО «Копыльский государственный 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колледж»</w:t>
            </w:r>
            <w:r w:rsidR="00192D39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</w:t>
            </w:r>
          </w:p>
          <w:p w:rsidR="00EC78DA" w:rsidRDefault="00EC78DA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Минская область,</w:t>
            </w:r>
          </w:p>
          <w:p w:rsidR="00EC78DA" w:rsidRDefault="00DA118D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</w:rPr>
              <w:t>Копыльски</w:t>
            </w:r>
            <w:r w:rsidR="00EC78DA">
              <w:rPr>
                <w:rFonts w:ascii="Monotype Corsiva" w:hAnsi="Monotype Corsiva" w:cs="Times New Roman"/>
                <w:sz w:val="32"/>
                <w:szCs w:val="32"/>
              </w:rPr>
              <w:t>й район,</w:t>
            </w:r>
          </w:p>
          <w:p w:rsidR="00192D39" w:rsidRPr="00E553D4" w:rsidRDefault="00192D39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</w:rPr>
              <w:t>аг. г. Мажа,</w:t>
            </w:r>
          </w:p>
          <w:p w:rsidR="00DA118D" w:rsidRPr="00E553D4" w:rsidRDefault="00192D39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</w:rPr>
              <w:t>ул.</w:t>
            </w:r>
            <w:r w:rsidR="000B0BF0">
              <w:rPr>
                <w:rFonts w:ascii="Monotype Corsiva" w:hAnsi="Monotype Corsiva" w:cs="Times New Roman"/>
                <w:sz w:val="32"/>
                <w:szCs w:val="32"/>
              </w:rPr>
              <w:t> Солнечная, </w:t>
            </w:r>
            <w:r w:rsidR="00091ABA">
              <w:rPr>
                <w:rFonts w:ascii="Monotype Corsiva" w:hAnsi="Monotype Corsiva" w:cs="Times New Roman"/>
                <w:sz w:val="32"/>
                <w:szCs w:val="32"/>
              </w:rPr>
              <w:t>1</w:t>
            </w:r>
          </w:p>
          <w:p w:rsidR="000C661C" w:rsidRPr="00E553D4" w:rsidRDefault="00192D39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</w:rPr>
              <w:t xml:space="preserve">Контактный телефон: </w:t>
            </w:r>
          </w:p>
          <w:p w:rsidR="00192D39" w:rsidRPr="00E553D4" w:rsidRDefault="00EC78DA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8</w:t>
            </w:r>
            <w:r w:rsidR="00DA118D" w:rsidRPr="00E553D4">
              <w:rPr>
                <w:rFonts w:ascii="Monotype Corsiva" w:hAnsi="Monotype Corsiva" w:cs="Times New Roman"/>
                <w:sz w:val="32"/>
                <w:szCs w:val="32"/>
              </w:rPr>
              <w:t>(01719) 49-6-83</w:t>
            </w:r>
          </w:p>
          <w:p w:rsidR="00E553D4" w:rsidRDefault="00137C50" w:rsidP="000C661C">
            <w:pPr>
              <w:spacing w:after="0" w:line="240" w:lineRule="auto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</w:rPr>
              <w:t>Адрес электронной почты</w:t>
            </w:r>
            <w:r w:rsidR="00192D39" w:rsidRPr="00E553D4">
              <w:rPr>
                <w:rFonts w:ascii="Monotype Corsiva" w:hAnsi="Monotype Corsiva" w:cs="Times New Roman"/>
                <w:sz w:val="32"/>
                <w:szCs w:val="32"/>
              </w:rPr>
              <w:t>:</w:t>
            </w:r>
            <w:r w:rsidR="000C661C" w:rsidRPr="00E553D4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hyperlink r:id="rId12" w:history="1">
              <w:r w:rsidR="000B0BF0" w:rsidRPr="000B0BF0">
                <w:rPr>
                  <w:rStyle w:val="a5"/>
                  <w:rFonts w:ascii="Monotype Corsiva" w:hAnsi="Monotype Corsiva"/>
                  <w:b/>
                  <w:color w:val="auto"/>
                  <w:sz w:val="32"/>
                  <w:szCs w:val="32"/>
                  <w:u w:val="none"/>
                </w:rPr>
                <w:t>uokopgk@uokopgk.by</w:t>
              </w:r>
            </w:hyperlink>
          </w:p>
          <w:p w:rsidR="000B0BF0" w:rsidRDefault="000B0BF0" w:rsidP="000C661C">
            <w:pPr>
              <w:spacing w:after="0" w:line="240" w:lineRule="auto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0B0BF0" w:rsidRPr="000B0BF0" w:rsidRDefault="000B0BF0" w:rsidP="000C661C">
            <w:pPr>
              <w:spacing w:after="0" w:line="240" w:lineRule="auto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0B0BF0" w:rsidRPr="00E553D4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«технология швейного производства: швея»;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«отделочные строи</w:t>
            </w:r>
            <w:r w:rsidR="00EC78DA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тельные работы: маляр, штукатур»</w:t>
            </w: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;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«техническое обеспечение с/х работ: слесарь по ремонту с/х машин и оборудования»</w:t>
            </w:r>
          </w:p>
        </w:tc>
      </w:tr>
      <w:tr w:rsidR="00137C50" w:rsidRPr="00E553D4" w:rsidTr="00E553D4">
        <w:tc>
          <w:tcPr>
            <w:tcW w:w="772" w:type="dxa"/>
            <w:vAlign w:val="center"/>
          </w:tcPr>
          <w:p w:rsidR="00366526" w:rsidRPr="00E553D4" w:rsidRDefault="00366526" w:rsidP="00E55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01" w:type="dxa"/>
          </w:tcPr>
          <w:p w:rsidR="00366526" w:rsidRPr="00E553D4" w:rsidRDefault="00091ABA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УО 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«Смолевичский государственный аграрно-технический профессиональный лицей»</w:t>
            </w:r>
            <w:r w:rsidR="00192D39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</w:t>
            </w:r>
          </w:p>
          <w:p w:rsidR="0034336E" w:rsidRPr="00E553D4" w:rsidRDefault="0034336E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Минская область,</w:t>
            </w:r>
          </w:p>
          <w:p w:rsidR="00D40811" w:rsidRPr="00E553D4" w:rsidRDefault="000B0BF0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г. </w:t>
            </w:r>
            <w:r w:rsidR="00D40811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Смолевичи,</w:t>
            </w:r>
          </w:p>
          <w:p w:rsidR="00D40811" w:rsidRPr="00E553D4" w:rsidRDefault="000B0BF0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ул. Социалистическая, </w:t>
            </w:r>
            <w:r w:rsidR="00D40811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29</w:t>
            </w:r>
          </w:p>
          <w:p w:rsidR="000C661C" w:rsidRPr="00E553D4" w:rsidRDefault="000C661C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Контактные телефоны:</w:t>
            </w:r>
          </w:p>
          <w:p w:rsidR="000C661C" w:rsidRPr="00E553D4" w:rsidRDefault="008930B9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8 (01776) 55-2-82, 55-2-56</w:t>
            </w:r>
          </w:p>
          <w:p w:rsidR="00E553D4" w:rsidRPr="000B0BF0" w:rsidRDefault="00137C50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Адрес элек</w:t>
            </w:r>
            <w:r w:rsidR="000B0BF0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т</w:t>
            </w: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ронной</w:t>
            </w:r>
            <w:r w:rsidR="0034336E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 п</w:t>
            </w: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очты</w:t>
            </w:r>
            <w:r w:rsidR="0034336E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: </w:t>
            </w:r>
            <w:hyperlink r:id="rId13" w:history="1">
              <w:r w:rsidR="000B0BF0" w:rsidRPr="000B0BF0">
                <w:rPr>
                  <w:rStyle w:val="a5"/>
                  <w:rFonts w:ascii="Monotype Corsiva" w:eastAsia="Calibri" w:hAnsi="Monotype Corsiva" w:cs="Times New Roman"/>
                  <w:b/>
                  <w:color w:val="auto"/>
                  <w:sz w:val="32"/>
                  <w:szCs w:val="32"/>
                  <w:u w:val="none"/>
                  <w:lang w:eastAsia="ru-RU"/>
                </w:rPr>
                <w:t>sgatpl@minsk-region.edu.by</w:t>
              </w:r>
            </w:hyperlink>
          </w:p>
          <w:p w:rsidR="000B0BF0" w:rsidRDefault="000B0BF0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</w:p>
          <w:p w:rsidR="000B0BF0" w:rsidRDefault="000B0BF0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</w:p>
          <w:p w:rsidR="000B0BF0" w:rsidRPr="00E553D4" w:rsidRDefault="000B0BF0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«производство продукции растениеводства: овощевод, озеленитель»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</w:tr>
      <w:tr w:rsidR="000C661C" w:rsidRPr="00E553D4" w:rsidTr="00E553D4">
        <w:tc>
          <w:tcPr>
            <w:tcW w:w="772" w:type="dxa"/>
            <w:vAlign w:val="center"/>
          </w:tcPr>
          <w:p w:rsidR="00366526" w:rsidRPr="00E553D4" w:rsidRDefault="00366526" w:rsidP="00E55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01" w:type="dxa"/>
          </w:tcPr>
          <w:p w:rsidR="0034336E" w:rsidRPr="00E553D4" w:rsidRDefault="00013FC8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ГУО 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«Любанский</w:t>
            </w: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 государственный колледж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»</w:t>
            </w:r>
            <w:r w:rsidR="0034336E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</w:t>
            </w:r>
          </w:p>
          <w:p w:rsidR="0034336E" w:rsidRPr="00E553D4" w:rsidRDefault="00D40811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Минская область,</w:t>
            </w:r>
          </w:p>
          <w:p w:rsidR="0034336E" w:rsidRPr="00E553D4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г. </w:t>
            </w:r>
            <w:r w:rsidR="00D40811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Любань,</w:t>
            </w:r>
          </w:p>
          <w:p w:rsidR="00D40811" w:rsidRPr="00E553D4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ул. </w:t>
            </w:r>
            <w:r w:rsidR="00D40811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Боровика, 17</w:t>
            </w:r>
          </w:p>
          <w:p w:rsidR="000C661C" w:rsidRPr="00E553D4" w:rsidRDefault="000C661C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Контактные телефоны:</w:t>
            </w:r>
          </w:p>
          <w:p w:rsidR="008930B9" w:rsidRPr="00E553D4" w:rsidRDefault="008930B9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8 (01794) 68-8-47</w:t>
            </w:r>
          </w:p>
          <w:p w:rsidR="00091ABA" w:rsidRPr="00091ABA" w:rsidRDefault="00091ABA" w:rsidP="00091ABA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091ABA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Адрес электронной почты:</w:t>
            </w:r>
          </w:p>
          <w:p w:rsidR="00E553D4" w:rsidRDefault="0034336E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  <w:t>lubanspl</w:t>
            </w:r>
            <w:r w:rsidR="00091ABA"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  <w:t>.</w:t>
            </w:r>
            <w:r w:rsidRPr="00E553D4"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  <w:t xml:space="preserve"> by</w:t>
            </w:r>
          </w:p>
          <w:p w:rsidR="000B0BF0" w:rsidRDefault="000B0BF0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</w:p>
          <w:p w:rsidR="000B0BF0" w:rsidRDefault="000B0BF0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</w:p>
          <w:p w:rsidR="000B0BF0" w:rsidRDefault="000B0BF0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</w:p>
          <w:p w:rsidR="009E0DF0" w:rsidRPr="00091ABA" w:rsidRDefault="009E0DF0" w:rsidP="00E818D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«отделочные строительные работы: маляр, штукатур";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«техническое обеспечение с/х работ: слесарь по ремонту с/х машин и оборудования»</w:t>
            </w:r>
          </w:p>
        </w:tc>
      </w:tr>
      <w:tr w:rsidR="00137C50" w:rsidRPr="00E553D4" w:rsidTr="00E553D4">
        <w:trPr>
          <w:trHeight w:val="990"/>
        </w:trPr>
        <w:tc>
          <w:tcPr>
            <w:tcW w:w="772" w:type="dxa"/>
            <w:vAlign w:val="center"/>
          </w:tcPr>
          <w:p w:rsidR="00366526" w:rsidRPr="00E553D4" w:rsidRDefault="00366526" w:rsidP="00E55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01" w:type="dxa"/>
          </w:tcPr>
          <w:p w:rsidR="0034336E" w:rsidRPr="00E553D4" w:rsidRDefault="00013FC8" w:rsidP="000C661C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ГУО </w:t>
            </w:r>
            <w:r w:rsidR="0034336E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Червенский </w:t>
            </w:r>
            <w:r w:rsidR="0034336E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строительный лицей», </w:t>
            </w:r>
            <w:r w:rsidR="0034336E"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>Минская область</w:t>
            </w:r>
            <w:r w:rsidR="00D40811"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>,</w:t>
            </w:r>
          </w:p>
          <w:p w:rsidR="0034336E" w:rsidRPr="00E553D4" w:rsidRDefault="000B0BF0" w:rsidP="000C661C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>г. </w:t>
            </w:r>
            <w:r w:rsidR="00D40811"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>Червень,</w:t>
            </w:r>
          </w:p>
          <w:p w:rsidR="0034336E" w:rsidRPr="00E553D4" w:rsidRDefault="000B0BF0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>ул. Минская, </w:t>
            </w:r>
            <w:r w:rsidR="00D40811"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>64</w:t>
            </w:r>
          </w:p>
          <w:p w:rsidR="000C661C" w:rsidRPr="00E553D4" w:rsidRDefault="0034336E" w:rsidP="000C661C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Контактный телефон:</w:t>
            </w:r>
            <w:r w:rsidR="00D40811"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 xml:space="preserve"> </w:t>
            </w:r>
          </w:p>
          <w:p w:rsidR="002D248D" w:rsidRPr="000B0BF0" w:rsidRDefault="00E818DF" w:rsidP="000C661C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0B0BF0">
              <w:rPr>
                <w:rFonts w:ascii="Monotype Corsiva" w:eastAsia="Times New Roman" w:hAnsi="Monotype Corsiva" w:cs="Times New Roman"/>
                <w:sz w:val="32"/>
                <w:szCs w:val="32"/>
              </w:rPr>
              <w:t>8</w:t>
            </w:r>
            <w:r w:rsidR="00B96111" w:rsidRPr="000B0BF0">
              <w:rPr>
                <w:rFonts w:ascii="Monotype Corsiva" w:eastAsia="Times New Roman" w:hAnsi="Monotype Corsiva" w:cs="Times New Roman"/>
                <w:sz w:val="32"/>
                <w:szCs w:val="32"/>
              </w:rPr>
              <w:t>(</w:t>
            </w:r>
            <w:r w:rsidRPr="000B0BF0">
              <w:rPr>
                <w:rFonts w:ascii="Monotype Corsiva" w:eastAsia="Times New Roman" w:hAnsi="Monotype Corsiva" w:cs="Times New Roman"/>
                <w:sz w:val="32"/>
                <w:szCs w:val="32"/>
              </w:rPr>
              <w:t>01714) 2</w:t>
            </w:r>
            <w:r w:rsidR="00D40811" w:rsidRPr="000B0BF0">
              <w:rPr>
                <w:rFonts w:ascii="Monotype Corsiva" w:eastAsia="Times New Roman" w:hAnsi="Monotype Corsiva" w:cs="Times New Roman"/>
                <w:sz w:val="32"/>
                <w:szCs w:val="32"/>
              </w:rPr>
              <w:t>8</w:t>
            </w:r>
            <w:r w:rsidRPr="000B0BF0">
              <w:rPr>
                <w:rFonts w:ascii="Monotype Corsiva" w:eastAsia="Times New Roman" w:hAnsi="Monotype Corsiva" w:cs="Times New Roman"/>
                <w:sz w:val="32"/>
                <w:szCs w:val="32"/>
              </w:rPr>
              <w:t>-</w:t>
            </w:r>
            <w:r w:rsidR="00D40811" w:rsidRPr="000B0BF0">
              <w:rPr>
                <w:rFonts w:ascii="Monotype Corsiva" w:eastAsia="Times New Roman" w:hAnsi="Monotype Corsiva" w:cs="Times New Roman"/>
                <w:sz w:val="32"/>
                <w:szCs w:val="32"/>
              </w:rPr>
              <w:t>7-13</w:t>
            </w:r>
          </w:p>
          <w:p w:rsidR="00B96111" w:rsidRDefault="00137C50" w:rsidP="000C661C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</w:rPr>
            </w:pPr>
            <w:r w:rsidRPr="00E553D4"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>Адрес электронной почты</w:t>
            </w:r>
            <w:r w:rsidR="00D40811" w:rsidRPr="00E553D4"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>:</w:t>
            </w:r>
            <w:r w:rsidR="00D40811" w:rsidRPr="00E553D4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en-US"/>
              </w:rPr>
              <w:t> </w:t>
            </w:r>
          </w:p>
          <w:p w:rsidR="00E818DF" w:rsidRDefault="009E0DF0" w:rsidP="000C661C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en-US"/>
              </w:rPr>
            </w:pPr>
            <w:hyperlink r:id="rId14" w:history="1"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  <w:lang w:val="en-US"/>
                </w:rPr>
                <w:t>chpsl</w:t>
              </w:r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</w:rPr>
                <w:t>@</w:t>
              </w:r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  <w:lang w:val="en-US"/>
                </w:rPr>
                <w:t>minsk</w:t>
              </w:r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</w:rPr>
                <w:t>-</w:t>
              </w:r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  <w:lang w:val="en-US"/>
                </w:rPr>
                <w:t>region</w:t>
              </w:r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</w:rPr>
                <w:t>.</w:t>
              </w:r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  <w:lang w:val="en-US"/>
                </w:rPr>
                <w:t>edu</w:t>
              </w:r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</w:rPr>
                <w:t>.</w:t>
              </w:r>
              <w:r w:rsidR="00D40811" w:rsidRPr="00E553D4">
                <w:rPr>
                  <w:rFonts w:ascii="Monotype Corsiva" w:eastAsia="Times New Roman" w:hAnsi="Monotype Corsiva" w:cs="Times New Roman"/>
                  <w:b/>
                  <w:bCs/>
                  <w:sz w:val="32"/>
                  <w:szCs w:val="32"/>
                  <w:lang w:val="en-US"/>
                </w:rPr>
                <w:t>by</w:t>
              </w:r>
            </w:hyperlink>
          </w:p>
          <w:p w:rsidR="009E0DF0" w:rsidRPr="000B0BF0" w:rsidRDefault="009E0DF0" w:rsidP="000C661C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«отделочные строительные работы: маляр, штукатур»;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«столярные, паркетные и стекольные работы: столяр, плотник»;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«санитарно-техническое оборудование зданий и сооружений: монтажник санитарно-технических систем и оборудования»</w:t>
            </w:r>
          </w:p>
        </w:tc>
      </w:tr>
      <w:tr w:rsidR="00137C50" w:rsidRPr="00E553D4" w:rsidTr="00E553D4">
        <w:tc>
          <w:tcPr>
            <w:tcW w:w="772" w:type="dxa"/>
            <w:vAlign w:val="center"/>
          </w:tcPr>
          <w:p w:rsidR="00366526" w:rsidRPr="00E553D4" w:rsidRDefault="00366526" w:rsidP="00E55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01" w:type="dxa"/>
          </w:tcPr>
          <w:p w:rsidR="00366526" w:rsidRPr="00E553D4" w:rsidRDefault="00665898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УО 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«Слуцкий</w:t>
            </w: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 государственный индустриальный колледж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»</w:t>
            </w:r>
            <w:r w:rsidR="002D248D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</w:t>
            </w:r>
          </w:p>
          <w:p w:rsidR="00E818DF" w:rsidRPr="00E553D4" w:rsidRDefault="00D40811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Минская область</w:t>
            </w:r>
            <w:r w:rsidR="002D248D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 xml:space="preserve">, </w:t>
            </w:r>
          </w:p>
          <w:p w:rsidR="002D248D" w:rsidRPr="00E553D4" w:rsidRDefault="002D248D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Слуцкий район,</w:t>
            </w:r>
          </w:p>
          <w:p w:rsidR="002D248D" w:rsidRPr="00E553D4" w:rsidRDefault="000B0B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д. </w:t>
            </w:r>
            <w:r w:rsidR="00D40811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Ва</w:t>
            </w:r>
            <w:r w:rsidR="002D248D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силинки,</w:t>
            </w:r>
          </w:p>
          <w:p w:rsidR="002D248D" w:rsidRPr="00E553D4" w:rsidRDefault="002D248D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ул.</w:t>
            </w:r>
            <w:r w:rsidR="000B0BF0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 Пупорево, </w:t>
            </w:r>
            <w:r w:rsidR="00D40811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1"А"</w:t>
            </w:r>
          </w:p>
          <w:p w:rsidR="002D248D" w:rsidRPr="00E553D4" w:rsidRDefault="002D248D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Контактный телефон:</w:t>
            </w:r>
          </w:p>
          <w:p w:rsidR="002D248D" w:rsidRPr="00E553D4" w:rsidRDefault="00E818DF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8 (</w:t>
            </w:r>
            <w:r w:rsidR="002D248D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01795</w:t>
            </w: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) 6</w:t>
            </w:r>
            <w:r w:rsidR="002D248D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3</w:t>
            </w: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-</w:t>
            </w:r>
            <w:r w:rsidR="002D248D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7-73</w:t>
            </w:r>
          </w:p>
          <w:p w:rsidR="00E818DF" w:rsidRPr="009E0DF0" w:rsidRDefault="00137C50" w:rsidP="000C661C">
            <w:pPr>
              <w:spacing w:after="0" w:line="240" w:lineRule="auto"/>
              <w:jc w:val="both"/>
              <w:rPr>
                <w:rFonts w:ascii="Monotype Corsiva" w:hAnsi="Monotype Corsiva"/>
                <w:b/>
                <w:sz w:val="32"/>
                <w:szCs w:val="32"/>
                <w:shd w:val="clear" w:color="auto" w:fill="FFFFFF"/>
              </w:rPr>
            </w:pPr>
            <w:r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Адрес электронной почты</w:t>
            </w:r>
            <w:r w:rsidR="002716AF" w:rsidRPr="00E553D4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 xml:space="preserve">: </w:t>
            </w:r>
            <w:hyperlink r:id="rId15" w:history="1">
              <w:r w:rsidR="009E0DF0" w:rsidRPr="009E0DF0">
                <w:rPr>
                  <w:rStyle w:val="a5"/>
                  <w:rFonts w:ascii="Monotype Corsiva" w:hAnsi="Monotype Corsiva"/>
                  <w:b/>
                  <w:color w:val="auto"/>
                  <w:sz w:val="32"/>
                  <w:szCs w:val="32"/>
                  <w:u w:val="none"/>
                  <w:shd w:val="clear" w:color="auto" w:fill="FFFFFF"/>
                </w:rPr>
                <w:t>info@sgspl.by</w:t>
              </w:r>
            </w:hyperlink>
          </w:p>
          <w:p w:rsidR="009E0DF0" w:rsidRPr="00665898" w:rsidRDefault="009E0DF0" w:rsidP="000C661C">
            <w:pPr>
              <w:spacing w:after="0" w:line="24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«отделочные строи</w:t>
            </w:r>
            <w:r w:rsidR="00EC78DA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тельные работы: маляр, штукатур»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</w:tr>
      <w:tr w:rsidR="000C661C" w:rsidRPr="00E553D4" w:rsidTr="00E553D4">
        <w:trPr>
          <w:trHeight w:val="1398"/>
        </w:trPr>
        <w:tc>
          <w:tcPr>
            <w:tcW w:w="772" w:type="dxa"/>
            <w:vAlign w:val="center"/>
          </w:tcPr>
          <w:p w:rsidR="00366526" w:rsidRPr="00E553D4" w:rsidRDefault="00366526" w:rsidP="0066589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4101" w:type="dxa"/>
          </w:tcPr>
          <w:p w:rsidR="00366526" w:rsidRPr="00E553D4" w:rsidRDefault="00665898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УО </w:t>
            </w:r>
            <w:r w:rsidR="00366526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«Молодечненский государственный колледж»</w:t>
            </w:r>
            <w:r w:rsidR="002716AF"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</w:t>
            </w:r>
          </w:p>
          <w:p w:rsidR="002716AF" w:rsidRPr="00E553D4" w:rsidRDefault="002716AF" w:rsidP="000C661C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Минская область,</w:t>
            </w:r>
          </w:p>
          <w:p w:rsidR="002716AF" w:rsidRPr="00E553D4" w:rsidRDefault="000B0BF0" w:rsidP="000C661C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>г. </w:t>
            </w:r>
            <w:r w:rsidR="00B074FB" w:rsidRPr="00E553D4"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>Молодечно,</w:t>
            </w:r>
          </w:p>
          <w:p w:rsidR="00B074FB" w:rsidRPr="00B96111" w:rsidRDefault="000B0BF0" w:rsidP="000C661C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>ул. Городокская, </w:t>
            </w:r>
            <w:r w:rsidR="00B074FB" w:rsidRPr="00E553D4"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  <w:t>111</w:t>
            </w:r>
          </w:p>
          <w:p w:rsidR="002716AF" w:rsidRPr="00E553D4" w:rsidRDefault="002716AF" w:rsidP="000C661C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>Контактный телефон:</w:t>
            </w:r>
          </w:p>
          <w:p w:rsidR="00B074FB" w:rsidRPr="00E553D4" w:rsidRDefault="009E0DF0" w:rsidP="000C661C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hyperlink r:id="rId16" w:history="1">
              <w:r w:rsidR="00B074FB" w:rsidRPr="00E553D4">
                <w:rPr>
                  <w:rFonts w:ascii="Monotype Corsiva" w:eastAsia="Times New Roman" w:hAnsi="Monotype Corsiva" w:cs="Times New Roman"/>
                  <w:sz w:val="32"/>
                  <w:szCs w:val="32"/>
                </w:rPr>
                <w:t>8(0176)74-71-95</w:t>
              </w:r>
            </w:hyperlink>
          </w:p>
          <w:p w:rsidR="00E818DF" w:rsidRDefault="00665898" w:rsidP="00E818DF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 xml:space="preserve">Адрес электронной </w:t>
            </w:r>
            <w:r w:rsidR="00B074FB"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>почты</w:t>
            </w:r>
            <w:r w:rsidR="002716AF"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>:</w:t>
            </w:r>
            <w:r w:rsidRPr="00665898">
              <w:rPr>
                <w:rFonts w:ascii="Monotype Corsiva" w:eastAsia="Times New Roman" w:hAnsi="Monotype Corsiva" w:cs="Times New Roman"/>
                <w:sz w:val="32"/>
                <w:szCs w:val="32"/>
              </w:rPr>
              <w:t xml:space="preserve"> </w:t>
            </w:r>
            <w:hyperlink r:id="rId17" w:history="1">
              <w:r w:rsidRPr="00013FC8">
                <w:rPr>
                  <w:rStyle w:val="a5"/>
                  <w:rFonts w:ascii="Monotype Corsiva" w:eastAsia="Times New Roman" w:hAnsi="Monotype Corsiva" w:cs="Times New Roman"/>
                  <w:b/>
                  <w:bCs/>
                  <w:color w:val="auto"/>
                  <w:sz w:val="32"/>
                  <w:szCs w:val="32"/>
                  <w:u w:val="none"/>
                  <w:lang w:val="en-US"/>
                </w:rPr>
                <w:t>nfo</w:t>
              </w:r>
              <w:r w:rsidRPr="00013FC8">
                <w:rPr>
                  <w:rStyle w:val="a5"/>
                  <w:rFonts w:ascii="Monotype Corsiva" w:eastAsia="Times New Roman" w:hAnsi="Monotype Corsiva" w:cs="Times New Roman"/>
                  <w:b/>
                  <w:bCs/>
                  <w:color w:val="auto"/>
                  <w:sz w:val="32"/>
                  <w:szCs w:val="32"/>
                  <w:u w:val="none"/>
                </w:rPr>
                <w:t>@</w:t>
              </w:r>
              <w:r w:rsidRPr="00013FC8">
                <w:rPr>
                  <w:rStyle w:val="a5"/>
                  <w:rFonts w:ascii="Monotype Corsiva" w:eastAsia="Times New Roman" w:hAnsi="Monotype Corsiva" w:cs="Times New Roman"/>
                  <w:b/>
                  <w:bCs/>
                  <w:color w:val="auto"/>
                  <w:sz w:val="32"/>
                  <w:szCs w:val="32"/>
                  <w:u w:val="none"/>
                  <w:lang w:val="en-US"/>
                </w:rPr>
                <w:t>molgc</w:t>
              </w:r>
              <w:r w:rsidRPr="00013FC8">
                <w:rPr>
                  <w:rStyle w:val="a5"/>
                  <w:rFonts w:ascii="Monotype Corsiva" w:eastAsia="Times New Roman" w:hAnsi="Monotype Corsiva" w:cs="Times New Roman"/>
                  <w:b/>
                  <w:bCs/>
                  <w:color w:val="auto"/>
                  <w:sz w:val="32"/>
                  <w:szCs w:val="32"/>
                  <w:u w:val="none"/>
                </w:rPr>
                <w:t>.</w:t>
              </w:r>
              <w:r w:rsidRPr="00013FC8">
                <w:rPr>
                  <w:rStyle w:val="a5"/>
                  <w:rFonts w:ascii="Monotype Corsiva" w:eastAsia="Times New Roman" w:hAnsi="Monotype Corsiva" w:cs="Times New Roman"/>
                  <w:b/>
                  <w:bCs/>
                  <w:color w:val="auto"/>
                  <w:sz w:val="32"/>
                  <w:szCs w:val="32"/>
                  <w:u w:val="none"/>
                  <w:lang w:val="en-US"/>
                </w:rPr>
                <w:t>by</w:t>
              </w:r>
            </w:hyperlink>
          </w:p>
          <w:p w:rsidR="009E0DF0" w:rsidRPr="006F4BE5" w:rsidRDefault="009E0DF0" w:rsidP="00E818DF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32"/>
                <w:szCs w:val="32"/>
              </w:rPr>
            </w:pPr>
          </w:p>
        </w:tc>
        <w:tc>
          <w:tcPr>
            <w:tcW w:w="5754" w:type="dxa"/>
          </w:tcPr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E553D4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«отделочные строительные работы: маляр, штукатур»</w:t>
            </w:r>
          </w:p>
          <w:p w:rsidR="00366526" w:rsidRPr="00E553D4" w:rsidRDefault="00366526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</w:tr>
      <w:tr w:rsidR="00676D1F" w:rsidRPr="00E553D4" w:rsidTr="00E553D4">
        <w:trPr>
          <w:trHeight w:val="1398"/>
        </w:trPr>
        <w:tc>
          <w:tcPr>
            <w:tcW w:w="772" w:type="dxa"/>
            <w:vAlign w:val="center"/>
          </w:tcPr>
          <w:p w:rsidR="00676D1F" w:rsidRPr="00E553D4" w:rsidRDefault="00676D1F" w:rsidP="00E553D4">
            <w:pPr>
              <w:spacing w:after="0" w:line="240" w:lineRule="auto"/>
              <w:ind w:left="180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4101" w:type="dxa"/>
          </w:tcPr>
          <w:p w:rsidR="00676D1F" w:rsidRDefault="00676D1F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УО </w:t>
            </w: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«Узденский государственный</w:t>
            </w: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 колледж</w:t>
            </w: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»</w:t>
            </w:r>
            <w:r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,</w:t>
            </w:r>
          </w:p>
          <w:p w:rsidR="00676D1F" w:rsidRDefault="00676D1F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Минская область,</w:t>
            </w:r>
          </w:p>
          <w:p w:rsidR="00676D1F" w:rsidRDefault="00676D1F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Узденский район, </w:t>
            </w:r>
          </w:p>
          <w:p w:rsidR="00676D1F" w:rsidRDefault="00676D1F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п.</w:t>
            </w:r>
            <w:r w:rsidR="00665898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 </w:t>
            </w: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Первомайск</w:t>
            </w:r>
          </w:p>
          <w:p w:rsidR="00676D1F" w:rsidRPr="00E553D4" w:rsidRDefault="00676D1F" w:rsidP="00676D1F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E553D4">
              <w:rPr>
                <w:rFonts w:ascii="Monotype Corsiva" w:eastAsia="Times New Roman" w:hAnsi="Monotype Corsiva" w:cs="Times New Roman"/>
                <w:sz w:val="32"/>
                <w:szCs w:val="32"/>
              </w:rPr>
              <w:t>Контактный телефон:</w:t>
            </w:r>
          </w:p>
          <w:p w:rsidR="00676D1F" w:rsidRDefault="00676D1F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(801718) 50144, 60332, 60967</w:t>
            </w:r>
          </w:p>
          <w:p w:rsidR="00676D1F" w:rsidRDefault="00676D1F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ru-RU"/>
              </w:rPr>
            </w:pP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Адрес электронной почты:  </w:t>
            </w:r>
            <w:hyperlink r:id="rId18" w:history="1">
              <w:r w:rsidRPr="00676D1F">
                <w:rPr>
                  <w:rStyle w:val="a5"/>
                  <w:rFonts w:ascii="Monotype Corsiva" w:eastAsia="Calibri" w:hAnsi="Monotype Corsiva" w:cs="Times New Roman"/>
                  <w:b/>
                  <w:color w:val="auto"/>
                  <w:sz w:val="32"/>
                  <w:szCs w:val="32"/>
                  <w:u w:val="none"/>
                  <w:lang w:eastAsia="ru-RU"/>
                </w:rPr>
                <w:t>uzda@gspl.by</w:t>
              </w:r>
            </w:hyperlink>
          </w:p>
          <w:p w:rsidR="009E0DF0" w:rsidRDefault="009E0DF0" w:rsidP="000C661C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54" w:type="dxa"/>
          </w:tcPr>
          <w:p w:rsidR="00676D1F" w:rsidRPr="00676D1F" w:rsidRDefault="00676D1F" w:rsidP="00676D1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 xml:space="preserve">«техническое обеспечение с/х работ: слесарь </w:t>
            </w:r>
          </w:p>
          <w:p w:rsidR="00676D1F" w:rsidRDefault="00676D1F" w:rsidP="00676D1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</w:pPr>
            <w:r w:rsidRPr="00676D1F">
              <w:rPr>
                <w:rFonts w:ascii="Monotype Corsiva" w:eastAsia="Calibri" w:hAnsi="Monotype Corsiva" w:cs="Times New Roman"/>
                <w:sz w:val="32"/>
                <w:szCs w:val="32"/>
                <w:lang w:eastAsia="ru-RU"/>
              </w:rPr>
              <w:t>по ремонту с/х машин и оборудования»</w:t>
            </w:r>
          </w:p>
        </w:tc>
      </w:tr>
    </w:tbl>
    <w:p w:rsidR="00002373" w:rsidRPr="000C661C" w:rsidRDefault="00002373" w:rsidP="000C661C">
      <w:pPr>
        <w:jc w:val="both"/>
        <w:rPr>
          <w:rFonts w:ascii="Monotype Corsiva" w:hAnsi="Monotype Corsiva"/>
        </w:rPr>
      </w:pPr>
      <w:bookmarkStart w:id="0" w:name="_GoBack"/>
      <w:bookmarkEnd w:id="0"/>
    </w:p>
    <w:sectPr w:rsidR="00002373" w:rsidRPr="000C661C" w:rsidSect="00366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C6" w:rsidRDefault="00003AC6" w:rsidP="002D248D">
      <w:pPr>
        <w:spacing w:after="0" w:line="240" w:lineRule="auto"/>
      </w:pPr>
      <w:r>
        <w:separator/>
      </w:r>
    </w:p>
  </w:endnote>
  <w:endnote w:type="continuationSeparator" w:id="0">
    <w:p w:rsidR="00003AC6" w:rsidRDefault="00003AC6" w:rsidP="002D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C6" w:rsidRDefault="00003AC6" w:rsidP="002D248D">
      <w:pPr>
        <w:spacing w:after="0" w:line="240" w:lineRule="auto"/>
      </w:pPr>
      <w:r>
        <w:separator/>
      </w:r>
    </w:p>
  </w:footnote>
  <w:footnote w:type="continuationSeparator" w:id="0">
    <w:p w:rsidR="00003AC6" w:rsidRDefault="00003AC6" w:rsidP="002D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EEB"/>
    <w:multiLevelType w:val="multilevel"/>
    <w:tmpl w:val="AC0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E1C7F"/>
    <w:multiLevelType w:val="hybridMultilevel"/>
    <w:tmpl w:val="3B941404"/>
    <w:lvl w:ilvl="0" w:tplc="36E8CD72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6990"/>
    <w:multiLevelType w:val="hybridMultilevel"/>
    <w:tmpl w:val="0EA8A1A4"/>
    <w:lvl w:ilvl="0" w:tplc="859E60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C22C0"/>
    <w:multiLevelType w:val="singleLevel"/>
    <w:tmpl w:val="0D00F7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32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0"/>
    <w:rsid w:val="00002373"/>
    <w:rsid w:val="00003AC6"/>
    <w:rsid w:val="00013FC8"/>
    <w:rsid w:val="00091ABA"/>
    <w:rsid w:val="000B0BF0"/>
    <w:rsid w:val="000C661C"/>
    <w:rsid w:val="001164B8"/>
    <w:rsid w:val="00137C50"/>
    <w:rsid w:val="00192D39"/>
    <w:rsid w:val="001E5E15"/>
    <w:rsid w:val="002603A3"/>
    <w:rsid w:val="002716AF"/>
    <w:rsid w:val="002D248D"/>
    <w:rsid w:val="003253E7"/>
    <w:rsid w:val="0034336E"/>
    <w:rsid w:val="00366526"/>
    <w:rsid w:val="003F3CEA"/>
    <w:rsid w:val="00434D8E"/>
    <w:rsid w:val="0055615D"/>
    <w:rsid w:val="005A1A91"/>
    <w:rsid w:val="00606F7E"/>
    <w:rsid w:val="00665898"/>
    <w:rsid w:val="00676D1F"/>
    <w:rsid w:val="00682A11"/>
    <w:rsid w:val="006F4BE5"/>
    <w:rsid w:val="008011DE"/>
    <w:rsid w:val="0084175C"/>
    <w:rsid w:val="008930B9"/>
    <w:rsid w:val="00941D5C"/>
    <w:rsid w:val="009E0DF0"/>
    <w:rsid w:val="00B074FB"/>
    <w:rsid w:val="00B96111"/>
    <w:rsid w:val="00D134F5"/>
    <w:rsid w:val="00D40811"/>
    <w:rsid w:val="00D704C0"/>
    <w:rsid w:val="00D74717"/>
    <w:rsid w:val="00DA118D"/>
    <w:rsid w:val="00E553D4"/>
    <w:rsid w:val="00E818DF"/>
    <w:rsid w:val="00E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AD53"/>
  <w15:docId w15:val="{E14078C9-8919-4C21-9B0D-990FAB5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DA118D"/>
    <w:rPr>
      <w:b/>
      <w:bCs/>
    </w:rPr>
  </w:style>
  <w:style w:type="character" w:styleId="a5">
    <w:name w:val="Hyperlink"/>
    <w:basedOn w:val="a0"/>
    <w:uiPriority w:val="99"/>
    <w:unhideWhenUsed/>
    <w:rsid w:val="00DA11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48D"/>
    <w:rPr>
      <w:lang w:val="ru-RU"/>
    </w:rPr>
  </w:style>
  <w:style w:type="paragraph" w:styleId="a8">
    <w:name w:val="footer"/>
    <w:basedOn w:val="a"/>
    <w:link w:val="a9"/>
    <w:uiPriority w:val="99"/>
    <w:unhideWhenUsed/>
    <w:rsid w:val="002D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48D"/>
    <w:rPr>
      <w:lang w:val="ru-RU"/>
    </w:rPr>
  </w:style>
  <w:style w:type="character" w:styleId="aa">
    <w:name w:val="FollowedHyperlink"/>
    <w:basedOn w:val="a0"/>
    <w:uiPriority w:val="99"/>
    <w:semiHidden/>
    <w:unhideWhenUsed/>
    <w:rsid w:val="00137C50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gatpl@minsk-region.edu.by" TargetMode="External"/><Relationship Id="rId18" Type="http://schemas.openxmlformats.org/officeDocument/2006/relationships/hyperlink" Target="mailto:uzda@gsp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okopgk@uokopgk.by" TargetMode="External"/><Relationship Id="rId17" Type="http://schemas.openxmlformats.org/officeDocument/2006/relationships/hyperlink" Target="mailto:nfo@molgc.by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801767471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pl@vspl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gspl.by" TargetMode="External"/><Relationship Id="rId10" Type="http://schemas.openxmlformats.org/officeDocument/2006/relationships/hyperlink" Target="mailto:vgptk@vilgk.b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62@bgspl.by" TargetMode="External"/><Relationship Id="rId14" Type="http://schemas.openxmlformats.org/officeDocument/2006/relationships/hyperlink" Target="mailto:chpsl@minsk-region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5653-BBC0-43C6-97A5-18128206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2020-10-22T08:32:00Z</dcterms:created>
  <dcterms:modified xsi:type="dcterms:W3CDTF">2023-02-16T14:46:00Z</dcterms:modified>
</cp:coreProperties>
</file>